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1134"/>
        <w:gridCol w:w="4536"/>
      </w:tblGrid>
      <w:tr w:rsidR="00545BF5" w:rsidRPr="00A3203D" w:rsidTr="002855A8">
        <w:tc>
          <w:tcPr>
            <w:tcW w:w="4219" w:type="dxa"/>
          </w:tcPr>
          <w:p w:rsidR="00545BF5" w:rsidRPr="00A3203D" w:rsidRDefault="00545BF5" w:rsidP="002855A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5BF5" w:rsidRPr="00A3203D" w:rsidRDefault="00545BF5" w:rsidP="002855A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ВОСТОЧНОГО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545BF5" w:rsidRPr="00A3203D" w:rsidRDefault="00545BF5" w:rsidP="002855A8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45BF5" w:rsidRPr="00A3203D" w:rsidRDefault="00545BF5" w:rsidP="002855A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F5" w:rsidRPr="00A3203D" w:rsidRDefault="00545BF5" w:rsidP="00285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45BF5" w:rsidRPr="00A3203D" w:rsidRDefault="00545BF5" w:rsidP="00285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545BF5" w:rsidRPr="00A3203D" w:rsidRDefault="00545BF5" w:rsidP="00285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РАЙОНЫ ВОСТОЧНЫЙ</w:t>
            </w:r>
          </w:p>
          <w:p w:rsidR="00545BF5" w:rsidRPr="00A3203D" w:rsidRDefault="00545BF5" w:rsidP="00285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545BF5" w:rsidRPr="00A3203D" w:rsidRDefault="00545BF5" w:rsidP="002855A8">
            <w:pPr>
              <w:pStyle w:val="a3"/>
              <w:jc w:val="center"/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545BF5" w:rsidRPr="00A3203D" w:rsidRDefault="00545BF5" w:rsidP="00545BF5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545BF5" w:rsidRPr="00A3203D" w:rsidTr="002855A8">
        <w:tc>
          <w:tcPr>
            <w:tcW w:w="4219" w:type="dxa"/>
          </w:tcPr>
          <w:p w:rsidR="00545BF5" w:rsidRPr="00A3203D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545BF5" w:rsidRPr="00A3203D" w:rsidRDefault="00545BF5" w:rsidP="002855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45BF5" w:rsidRPr="00A3203D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</w:rPr>
              <w:t>КАРАР</w:t>
            </w:r>
          </w:p>
        </w:tc>
      </w:tr>
    </w:tbl>
    <w:p w:rsidR="00545BF5" w:rsidRPr="00A3203D" w:rsidRDefault="00545BF5" w:rsidP="00545BF5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545BF5" w:rsidRPr="00A3203D" w:rsidTr="002855A8">
        <w:trPr>
          <w:trHeight w:val="315"/>
        </w:trPr>
        <w:tc>
          <w:tcPr>
            <w:tcW w:w="3285" w:type="dxa"/>
          </w:tcPr>
          <w:p w:rsidR="00545BF5" w:rsidRPr="00A3203D" w:rsidRDefault="00545BF5" w:rsidP="0028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 2017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545BF5" w:rsidRPr="00A3203D" w:rsidRDefault="00545BF5" w:rsidP="0028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п. Восточный</w:t>
            </w:r>
          </w:p>
        </w:tc>
        <w:tc>
          <w:tcPr>
            <w:tcW w:w="3285" w:type="dxa"/>
          </w:tcPr>
          <w:p w:rsidR="00545BF5" w:rsidRPr="00A3203D" w:rsidRDefault="00545BF5" w:rsidP="0028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7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5BF5" w:rsidRPr="008541E1" w:rsidRDefault="00545BF5" w:rsidP="00545B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545BF5" w:rsidRPr="008541E1" w:rsidRDefault="00545BF5" w:rsidP="00545B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545BF5" w:rsidRPr="008541E1" w:rsidRDefault="00545BF5" w:rsidP="00545B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545BF5" w:rsidRPr="008541E1" w:rsidRDefault="00545BF5" w:rsidP="00545B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541E1">
        <w:rPr>
          <w:rFonts w:ascii="Times New Roman" w:hAnsi="Times New Roman" w:cs="Times New Roman"/>
          <w:b/>
          <w:sz w:val="28"/>
          <w:szCs w:val="28"/>
        </w:rPr>
        <w:t>Восточное</w:t>
      </w: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545BF5" w:rsidRPr="008541E1" w:rsidRDefault="00545BF5" w:rsidP="00545B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45BF5" w:rsidRDefault="00545BF5" w:rsidP="00545BF5">
      <w:pPr>
        <w:pStyle w:val="a3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 на 2017</w:t>
      </w: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Calibri" w:eastAsia="Times New Roman" w:hAnsi="Calibri" w:cs="Times New Roman"/>
        </w:rPr>
        <w:t xml:space="preserve"> </w:t>
      </w:r>
    </w:p>
    <w:p w:rsidR="00545BF5" w:rsidRDefault="00545BF5" w:rsidP="00545BF5">
      <w:pPr>
        <w:pStyle w:val="a3"/>
        <w:rPr>
          <w:rFonts w:ascii="Calibri" w:eastAsia="Times New Roman" w:hAnsi="Calibri" w:cs="Times New Roman"/>
        </w:rPr>
      </w:pPr>
    </w:p>
    <w:p w:rsidR="00545BF5" w:rsidRDefault="00545BF5" w:rsidP="00545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BF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09.06.201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45BF5">
        <w:rPr>
          <w:rFonts w:ascii="Times New Roman" w:hAnsi="Times New Roman" w:cs="Times New Roman"/>
          <w:sz w:val="28"/>
          <w:szCs w:val="28"/>
        </w:rPr>
        <w:t xml:space="preserve">г № 690 «Об утверждении Стратегии государственной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45B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в целях минимизации угрозы распространения наркомании, руководствуясь Указом Президента Российской Федерации от 09.06.2010 № 690 «О дополнительных мерах по противодействию незаконного оборота наркотических средств, психотропных веществ»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5BF5" w:rsidRDefault="00545BF5" w:rsidP="00545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BF5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45B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Pr="00545BF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на 2017 год (Приложение № 1)</w:t>
      </w:r>
    </w:p>
    <w:p w:rsidR="00545BF5" w:rsidRPr="00545BF5" w:rsidRDefault="00545BF5" w:rsidP="00545BF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5BF5" w:rsidRDefault="00545BF5" w:rsidP="00545BF5">
      <w:pPr>
        <w:pStyle w:val="a3"/>
        <w:ind w:left="186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ind w:left="186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 сельского поселения:                                 Л.Ш. Исмагилова</w:t>
      </w: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Default="00545BF5" w:rsidP="0054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BF5" w:rsidRPr="00545BF5" w:rsidRDefault="00545BF5" w:rsidP="0054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Pr="00545BF5">
        <w:rPr>
          <w:rFonts w:ascii="Times New Roman" w:hAnsi="Times New Roman" w:cs="Times New Roman"/>
        </w:rPr>
        <w:t>УТВЕРЖДАЮ</w:t>
      </w:r>
    </w:p>
    <w:p w:rsidR="00545BF5" w:rsidRPr="00545BF5" w:rsidRDefault="00545BF5" w:rsidP="00545BF5">
      <w:pPr>
        <w:pStyle w:val="a3"/>
        <w:jc w:val="right"/>
        <w:rPr>
          <w:rFonts w:ascii="Times New Roman" w:hAnsi="Times New Roman" w:cs="Times New Roman"/>
        </w:rPr>
      </w:pPr>
      <w:r w:rsidRPr="00545BF5">
        <w:rPr>
          <w:rFonts w:ascii="Times New Roman" w:hAnsi="Times New Roman" w:cs="Times New Roman"/>
        </w:rPr>
        <w:t xml:space="preserve">Руководитель исполнительного комитета </w:t>
      </w:r>
    </w:p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45BF5">
        <w:rPr>
          <w:rFonts w:ascii="Times New Roman" w:hAnsi="Times New Roman" w:cs="Times New Roman"/>
        </w:rPr>
        <w:t>Восточного сельского поселения</w:t>
      </w:r>
    </w:p>
    <w:p w:rsidR="00545BF5" w:rsidRPr="00545BF5" w:rsidRDefault="00545BF5" w:rsidP="00545BF5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545BF5">
        <w:rPr>
          <w:rFonts w:ascii="Times New Roman" w:hAnsi="Times New Roman" w:cs="Times New Roman"/>
        </w:rPr>
        <w:t>Бугульминского</w:t>
      </w:r>
      <w:proofErr w:type="spellEnd"/>
      <w:r w:rsidRPr="00545BF5">
        <w:rPr>
          <w:rFonts w:ascii="Times New Roman" w:hAnsi="Times New Roman" w:cs="Times New Roman"/>
        </w:rPr>
        <w:t xml:space="preserve"> муниципального района</w:t>
      </w:r>
    </w:p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BF5">
        <w:rPr>
          <w:rFonts w:ascii="Times New Roman" w:hAnsi="Times New Roman" w:cs="Times New Roman"/>
        </w:rPr>
        <w:t>Республики Татарстан</w:t>
      </w:r>
    </w:p>
    <w:p w:rsidR="00545BF5" w:rsidRPr="00545BF5" w:rsidRDefault="00545BF5" w:rsidP="00545BF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__________________Л.Ш.</w:t>
      </w:r>
      <w:r w:rsidRPr="00545BF5">
        <w:rPr>
          <w:rFonts w:ascii="Times New Roman" w:hAnsi="Times New Roman" w:cs="Times New Roman"/>
        </w:rPr>
        <w:t xml:space="preserve"> Исмагилов</w:t>
      </w:r>
      <w:r>
        <w:rPr>
          <w:rFonts w:ascii="Times New Roman" w:hAnsi="Times New Roman" w:cs="Times New Roman"/>
        </w:rPr>
        <w:t>а</w:t>
      </w:r>
    </w:p>
    <w:p w:rsidR="00545BF5" w:rsidRPr="00545BF5" w:rsidRDefault="00545BF5" w:rsidP="00545BF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09</w:t>
      </w:r>
      <w:r w:rsidRPr="00545BF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2017</w:t>
      </w:r>
      <w:r w:rsidRPr="00545BF5">
        <w:rPr>
          <w:rFonts w:ascii="Times New Roman" w:hAnsi="Times New Roman" w:cs="Times New Roman"/>
        </w:rPr>
        <w:t>года</w:t>
      </w:r>
    </w:p>
    <w:p w:rsidR="00545BF5" w:rsidRDefault="00545BF5" w:rsidP="00545BF5"/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5BF5" w:rsidRPr="00545BF5" w:rsidRDefault="00545BF5" w:rsidP="00545BF5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545BF5">
        <w:rPr>
          <w:rStyle w:val="a5"/>
          <w:rFonts w:ascii="Times New Roman" w:hAnsi="Times New Roman" w:cs="Times New Roman"/>
          <w:sz w:val="28"/>
          <w:szCs w:val="28"/>
        </w:rPr>
        <w:t>нтинаркотических</w:t>
      </w:r>
      <w:proofErr w:type="spellEnd"/>
      <w:r w:rsidRPr="00545BF5">
        <w:rPr>
          <w:rStyle w:val="a5"/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F5">
        <w:rPr>
          <w:rFonts w:ascii="Times New Roman" w:hAnsi="Times New Roman" w:cs="Times New Roman"/>
          <w:b/>
          <w:sz w:val="28"/>
          <w:szCs w:val="28"/>
        </w:rPr>
        <w:t>на территории Восточного сельского поселения</w:t>
      </w:r>
    </w:p>
    <w:p w:rsidR="00545BF5" w:rsidRPr="00545BF5" w:rsidRDefault="00545BF5" w:rsidP="0054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BF5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545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РТ на 2017</w:t>
      </w:r>
      <w:r w:rsidRPr="00545B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5BF5" w:rsidRDefault="00545BF5" w:rsidP="00545BF5">
      <w:pPr>
        <w:jc w:val="center"/>
      </w:pP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085"/>
        <w:gridCol w:w="1612"/>
        <w:gridCol w:w="3068"/>
      </w:tblGrid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545BF5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F5">
              <w:rPr>
                <w:rFonts w:ascii="Times New Roman" w:hAnsi="Times New Roman" w:cs="Times New Roman"/>
                <w:b/>
              </w:rPr>
              <w:t>№</w:t>
            </w:r>
          </w:p>
          <w:p w:rsidR="00545BF5" w:rsidRPr="00545BF5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45B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45B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45B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545BF5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F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545BF5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F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545BF5" w:rsidRDefault="00545BF5" w:rsidP="00285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F5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sz w:val="24"/>
                <w:szCs w:val="24"/>
              </w:rPr>
            </w:pPr>
            <w:r w:rsidRPr="001D13DC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333B10" w:rsidP="00333B10">
            <w:pPr>
              <w:pStyle w:val="a4"/>
              <w:spacing w:line="276" w:lineRule="auto"/>
            </w:pPr>
            <w:r w:rsidRPr="001D13DC">
              <w:rPr>
                <w:color w:val="000000"/>
              </w:rPr>
              <w:t>Проведение собраний на территории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333B10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545BF5" w:rsidRPr="001D13DC" w:rsidRDefault="00333B10" w:rsidP="002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333B10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333B10" w:rsidP="00333B10">
            <w:pPr>
              <w:widowControl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листовок с номерами телефонов «горячая линия»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333B10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  <w:r w:rsidR="00545BF5" w:rsidRPr="001D1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10" w:rsidRPr="001D13DC" w:rsidRDefault="00545BF5" w:rsidP="002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учреждений,</w:t>
            </w:r>
            <w:r w:rsidR="00333B10"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F5" w:rsidRPr="001D13DC" w:rsidRDefault="00333B10" w:rsidP="002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545BF5" w:rsidTr="00333B10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МБОУ «Восточная средняя общеобразовательная школа», детский сад,</w:t>
            </w:r>
          </w:p>
        </w:tc>
      </w:tr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1D13DC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5" w:rsidRPr="001D13DC" w:rsidRDefault="00545BF5" w:rsidP="002855A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Выявление фактов потребления наркотиков и предотвращения                   их незаконного оборота в местах массового досуга молодежи (операция «Клуб»);</w:t>
            </w:r>
          </w:p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5" w:rsidRPr="001D13DC" w:rsidRDefault="00545BF5" w:rsidP="002855A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СДК, </w:t>
            </w:r>
          </w:p>
          <w:p w:rsidR="00545BF5" w:rsidRPr="001D13DC" w:rsidRDefault="00545BF5" w:rsidP="002855A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УУП ОМВД по </w:t>
            </w:r>
            <w:proofErr w:type="spellStart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Бугульминскому</w:t>
            </w:r>
            <w:proofErr w:type="spellEnd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F5" w:rsidTr="00333B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Default="001D13DC" w:rsidP="002855A8">
            <w:pPr>
              <w:jc w:val="center"/>
            </w:pPr>
            <w: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5" w:rsidRPr="001D13DC" w:rsidRDefault="00545BF5" w:rsidP="002855A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1D13DC">
              <w:rPr>
                <w:rFonts w:ascii="Times New Roman" w:hAnsi="Times New Roman" w:cs="Times New Roman"/>
              </w:rPr>
              <w:t xml:space="preserve">Выявление и ликвидация мест незаконного культивирования запрещенных к возделыванию </w:t>
            </w:r>
            <w:proofErr w:type="spellStart"/>
            <w:r w:rsidRPr="001D13DC">
              <w:rPr>
                <w:rFonts w:ascii="Times New Roman" w:hAnsi="Times New Roman" w:cs="Times New Roman"/>
              </w:rPr>
              <w:lastRenderedPageBreak/>
              <w:t>наркосодержащих</w:t>
            </w:r>
            <w:proofErr w:type="spellEnd"/>
            <w:r w:rsidRPr="001D13DC">
              <w:rPr>
                <w:rFonts w:ascii="Times New Roman" w:hAnsi="Times New Roman" w:cs="Times New Roman"/>
              </w:rPr>
              <w:t xml:space="preserve"> растений,                       а также очагов дикорастущих </w:t>
            </w:r>
            <w:proofErr w:type="spellStart"/>
            <w:r w:rsidRPr="001D13DC">
              <w:rPr>
                <w:rFonts w:ascii="Times New Roman" w:hAnsi="Times New Roman" w:cs="Times New Roman"/>
              </w:rPr>
              <w:t>наркосодержащ</w:t>
            </w:r>
            <w:r w:rsidR="001D13DC">
              <w:rPr>
                <w:rFonts w:ascii="Times New Roman" w:hAnsi="Times New Roman" w:cs="Times New Roman"/>
              </w:rPr>
              <w:t>их</w:t>
            </w:r>
            <w:proofErr w:type="spellEnd"/>
            <w:r w:rsidR="001D13DC">
              <w:rPr>
                <w:rFonts w:ascii="Times New Roman" w:hAnsi="Times New Roman" w:cs="Times New Roman"/>
              </w:rPr>
              <w:t xml:space="preserve"> растений (операция «МАК -2017</w:t>
            </w:r>
            <w:r w:rsidRPr="001D13DC">
              <w:rPr>
                <w:rFonts w:ascii="Times New Roman" w:hAnsi="Times New Roman" w:cs="Times New Roman"/>
              </w:rPr>
              <w:t>»);</w:t>
            </w:r>
          </w:p>
          <w:p w:rsidR="00545BF5" w:rsidRDefault="00545BF5" w:rsidP="002855A8">
            <w:pPr>
              <w:widowControl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комитет,</w:t>
            </w:r>
          </w:p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УУП ОМВД по </w:t>
            </w:r>
            <w:proofErr w:type="spellStart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Бугульминскому</w:t>
            </w:r>
            <w:proofErr w:type="spellEnd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45BF5" w:rsidTr="00333B10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Default="001D13DC" w:rsidP="002855A8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«Посмотри в глаза ребёнку» для родителей учащихся школ с участием работников прокуратуры, правоохранительных органов, врачей, психологов, социальных работников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комитет,</w:t>
            </w:r>
          </w:p>
          <w:p w:rsidR="00545BF5" w:rsidRPr="001D13DC" w:rsidRDefault="00545BF5" w:rsidP="002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45BF5" w:rsidTr="00333B10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Default="001D13DC" w:rsidP="002855A8">
            <w:pPr>
              <w:jc w:val="center"/>
            </w:pPr>
            <w: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в т.ч. интернет - уроков  «Не отнимай у себя завтра!», во всех общеобразовательных учреждениях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комитет,</w:t>
            </w:r>
          </w:p>
          <w:p w:rsidR="00545BF5" w:rsidRPr="001D13DC" w:rsidRDefault="00545BF5" w:rsidP="002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45BF5" w:rsidTr="00333B10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Default="001D13DC" w:rsidP="002855A8">
            <w:pPr>
              <w:jc w:val="center"/>
            </w:pPr>
            <w: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рисунков, плакатов, направленных                                на профилактику наркотизации и пропаганду здорового образа жизни                   среди учащихся образовательных учреждений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545BF5" w:rsidRPr="001D13DC" w:rsidRDefault="00545BF5" w:rsidP="002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общеобразовательных учреждений, директор СДК</w:t>
            </w:r>
          </w:p>
        </w:tc>
      </w:tr>
      <w:tr w:rsidR="00545BF5" w:rsidTr="00333B10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3DC" w:rsidRPr="001D1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книжно-иллюстративных выставок                            по пропаганде здорового образа жизни в библиотеках  на территории Восточного СП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Библиотекарь СДК, школы</w:t>
            </w:r>
          </w:p>
        </w:tc>
      </w:tr>
      <w:tr w:rsidR="00545BF5" w:rsidTr="00333B1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 профилактике наркомании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5" w:rsidRPr="001D13DC" w:rsidRDefault="00545BF5" w:rsidP="002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1D13DC" w:rsidTr="00333B1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C" w:rsidRPr="001D13DC" w:rsidRDefault="001D13DC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C" w:rsidRPr="001D13DC" w:rsidRDefault="001D13DC" w:rsidP="00285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блокировка в сети Интернет сайтов, связанных с распространением наркотических средств и психотропных веществ.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C" w:rsidRPr="001D13DC" w:rsidRDefault="001D13DC" w:rsidP="0028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C" w:rsidRPr="001D13DC" w:rsidRDefault="001D13DC" w:rsidP="002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</w:tbl>
    <w:p w:rsidR="00545BF5" w:rsidRDefault="00545BF5" w:rsidP="00545BF5"/>
    <w:p w:rsidR="00545BF5" w:rsidRDefault="00545BF5" w:rsidP="00545BF5"/>
    <w:p w:rsidR="000864D2" w:rsidRPr="00545BF5" w:rsidRDefault="000864D2" w:rsidP="00545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4D2" w:rsidRPr="00545BF5" w:rsidSect="00545BF5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CC0"/>
    <w:multiLevelType w:val="hybridMultilevel"/>
    <w:tmpl w:val="8086F578"/>
    <w:lvl w:ilvl="0" w:tplc="DAF8DE7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F5"/>
    <w:rsid w:val="000864D2"/>
    <w:rsid w:val="00156A54"/>
    <w:rsid w:val="001919DC"/>
    <w:rsid w:val="001D13DC"/>
    <w:rsid w:val="00333B10"/>
    <w:rsid w:val="003700B9"/>
    <w:rsid w:val="00427CA3"/>
    <w:rsid w:val="004416D9"/>
    <w:rsid w:val="004D50AC"/>
    <w:rsid w:val="00545BF5"/>
    <w:rsid w:val="00552030"/>
    <w:rsid w:val="00560ECF"/>
    <w:rsid w:val="00732DC3"/>
    <w:rsid w:val="007E1B1D"/>
    <w:rsid w:val="00902939"/>
    <w:rsid w:val="00A8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B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5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45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2017-03-10T06:45:00Z</cp:lastPrinted>
  <dcterms:created xsi:type="dcterms:W3CDTF">2017-02-06T12:16:00Z</dcterms:created>
  <dcterms:modified xsi:type="dcterms:W3CDTF">2017-03-10T06:47:00Z</dcterms:modified>
</cp:coreProperties>
</file>